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9E" w:rsidRDefault="000A3C9E" w:rsidP="00916DAB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color w:val="3C4357"/>
          <w:sz w:val="28"/>
          <w:szCs w:val="28"/>
        </w:rPr>
      </w:pPr>
    </w:p>
    <w:p w:rsidR="000A3C9E" w:rsidRDefault="000A3C9E" w:rsidP="00916DAB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color w:val="3C4357"/>
          <w:sz w:val="28"/>
          <w:szCs w:val="28"/>
        </w:rPr>
      </w:pPr>
    </w:p>
    <w:p w:rsidR="00916DAB" w:rsidRDefault="000C52BC" w:rsidP="00916DAB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77ED9">
        <w:rPr>
          <w:rFonts w:ascii="Times New Roman" w:hAnsi="Times New Roman" w:cs="Times New Roman"/>
          <w:color w:val="3C4357"/>
          <w:sz w:val="28"/>
          <w:szCs w:val="28"/>
        </w:rPr>
        <w:t xml:space="preserve">Инициативная группа </w:t>
      </w:r>
      <w:proofErr w:type="gramStart"/>
      <w:r w:rsidRPr="00777ED9">
        <w:rPr>
          <w:rFonts w:ascii="Times New Roman" w:hAnsi="Times New Roman" w:cs="Times New Roman"/>
          <w:color w:val="3C4357"/>
          <w:sz w:val="28"/>
          <w:szCs w:val="28"/>
        </w:rPr>
        <w:t xml:space="preserve">граждан </w:t>
      </w:r>
      <w:r w:rsidR="000A3C9E" w:rsidRPr="00777ED9">
        <w:rPr>
          <w:rFonts w:ascii="Times New Roman" w:hAnsi="Times New Roman" w:cs="Times New Roman"/>
          <w:color w:val="3C4357"/>
          <w:sz w:val="28"/>
          <w:szCs w:val="28"/>
        </w:rPr>
        <w:t xml:space="preserve"> 26</w:t>
      </w:r>
      <w:r w:rsidRPr="00777ED9">
        <w:rPr>
          <w:rFonts w:ascii="Times New Roman" w:hAnsi="Times New Roman" w:cs="Times New Roman"/>
          <w:color w:val="3C4357"/>
          <w:sz w:val="28"/>
          <w:szCs w:val="28"/>
        </w:rPr>
        <w:t>.06.2023</w:t>
      </w:r>
      <w:proofErr w:type="gramEnd"/>
      <w:r w:rsidRPr="00777ED9">
        <w:rPr>
          <w:rFonts w:ascii="Times New Roman" w:hAnsi="Times New Roman" w:cs="Times New Roman"/>
          <w:color w:val="3C4357"/>
          <w:sz w:val="28"/>
          <w:szCs w:val="28"/>
        </w:rPr>
        <w:t xml:space="preserve"> г. вышла с предложением  в администрацию </w:t>
      </w:r>
      <w:proofErr w:type="spellStart"/>
      <w:r w:rsidRPr="00777ED9">
        <w:rPr>
          <w:rFonts w:ascii="Times New Roman" w:hAnsi="Times New Roman" w:cs="Times New Roman"/>
          <w:color w:val="3C4357"/>
          <w:sz w:val="28"/>
          <w:szCs w:val="28"/>
        </w:rPr>
        <w:t>Болдыревского</w:t>
      </w:r>
      <w:proofErr w:type="spellEnd"/>
      <w:r w:rsidRPr="00777ED9">
        <w:rPr>
          <w:rFonts w:ascii="Times New Roman" w:hAnsi="Times New Roman" w:cs="Times New Roman"/>
          <w:color w:val="3C4357"/>
          <w:sz w:val="28"/>
          <w:szCs w:val="28"/>
        </w:rPr>
        <w:t xml:space="preserve"> сельсовета подготовить и реализовать проект:</w:t>
      </w:r>
      <w:r w:rsidRPr="000C52BC">
        <w:rPr>
          <w:rFonts w:ascii="Times New Roman" w:hAnsi="Times New Roman" w:cs="Times New Roman"/>
          <w:color w:val="3C4357"/>
          <w:sz w:val="28"/>
          <w:szCs w:val="28"/>
        </w:rPr>
        <w:t xml:space="preserve"> «</w:t>
      </w:r>
      <w:r w:rsidRPr="000C52BC">
        <w:rPr>
          <w:rFonts w:ascii="Times New Roman" w:hAnsi="Times New Roman" w:cs="Times New Roman"/>
          <w:sz w:val="28"/>
          <w:szCs w:val="28"/>
          <w:u w:val="single"/>
        </w:rPr>
        <w:t xml:space="preserve">Обустройство площадок накопления </w:t>
      </w:r>
      <w:proofErr w:type="spellStart"/>
      <w:r w:rsidRPr="000C52BC">
        <w:rPr>
          <w:rFonts w:ascii="Times New Roman" w:hAnsi="Times New Roman" w:cs="Times New Roman"/>
          <w:sz w:val="28"/>
          <w:szCs w:val="28"/>
          <w:u w:val="single"/>
        </w:rPr>
        <w:t>твердых</w:t>
      </w:r>
      <w:proofErr w:type="spellEnd"/>
      <w:r w:rsidRPr="000C52BC">
        <w:rPr>
          <w:rFonts w:ascii="Times New Roman" w:hAnsi="Times New Roman" w:cs="Times New Roman"/>
          <w:sz w:val="28"/>
          <w:szCs w:val="28"/>
          <w:u w:val="single"/>
        </w:rPr>
        <w:t xml:space="preserve"> коммунальных отходов на улицах села Болдырево, села Луговое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52BC">
        <w:rPr>
          <w:rFonts w:ascii="Times New Roman" w:hAnsi="Times New Roman" w:cs="Times New Roman"/>
          <w:sz w:val="28"/>
          <w:szCs w:val="28"/>
          <w:u w:val="single"/>
        </w:rPr>
        <w:t xml:space="preserve">и села </w:t>
      </w:r>
      <w:proofErr w:type="spellStart"/>
      <w:r w:rsidRPr="000C52BC">
        <w:rPr>
          <w:rFonts w:ascii="Times New Roman" w:hAnsi="Times New Roman" w:cs="Times New Roman"/>
          <w:sz w:val="28"/>
          <w:szCs w:val="28"/>
          <w:u w:val="single"/>
        </w:rPr>
        <w:t>Иртек</w:t>
      </w:r>
      <w:proofErr w:type="spellEnd"/>
      <w:r w:rsidRPr="000C52BC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  <w:r w:rsidRPr="000C52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52BC">
        <w:rPr>
          <w:rFonts w:ascii="Times New Roman" w:hAnsi="Times New Roman" w:cs="Times New Roman"/>
          <w:sz w:val="28"/>
          <w:szCs w:val="28"/>
        </w:rPr>
        <w:t xml:space="preserve">Проект предоставлен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инициативной группой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которой входят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Валентиновна,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Юрьевич.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Инициатором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представителем) проекта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 опроса граждан будет выявлено их мнение. В опросе могут принять участие жители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с.Болдырево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с.Луговое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с.Иртек</w:t>
      </w:r>
      <w:proofErr w:type="spellEnd"/>
      <w:r w:rsidR="00916DAB">
        <w:rPr>
          <w:rFonts w:ascii="Times New Roman" w:hAnsi="Times New Roman" w:cs="Times New Roman"/>
          <w:sz w:val="28"/>
          <w:szCs w:val="28"/>
        </w:rPr>
        <w:t xml:space="preserve"> от 18 лет и старше.</w:t>
      </w:r>
      <w:r w:rsidR="00916DAB">
        <w:rPr>
          <w:rFonts w:ascii="Times New Roman" w:hAnsi="Times New Roman"/>
          <w:sz w:val="28"/>
          <w:szCs w:val="28"/>
        </w:rPr>
        <w:t xml:space="preserve">      </w:t>
      </w:r>
    </w:p>
    <w:p w:rsidR="00916DAB" w:rsidRDefault="00916DAB" w:rsidP="00916DAB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</w:t>
      </w:r>
      <w:r w:rsidR="00AD4EB7">
        <w:rPr>
          <w:rFonts w:ascii="Times New Roman" w:hAnsi="Times New Roman"/>
          <w:sz w:val="28"/>
          <w:szCs w:val="28"/>
        </w:rPr>
        <w:t>евский</w:t>
      </w:r>
      <w:proofErr w:type="spellEnd"/>
      <w:r w:rsidR="00AD4E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EB7">
        <w:rPr>
          <w:rFonts w:ascii="Times New Roman" w:hAnsi="Times New Roman"/>
          <w:sz w:val="28"/>
          <w:szCs w:val="28"/>
        </w:rPr>
        <w:t>сельсовет  проживает</w:t>
      </w:r>
      <w:proofErr w:type="gramEnd"/>
      <w:r w:rsidR="00AD4EB7">
        <w:rPr>
          <w:rFonts w:ascii="Times New Roman" w:hAnsi="Times New Roman"/>
          <w:sz w:val="28"/>
          <w:szCs w:val="28"/>
        </w:rPr>
        <w:t xml:space="preserve"> 650</w:t>
      </w:r>
      <w:r>
        <w:rPr>
          <w:rFonts w:ascii="Times New Roman" w:hAnsi="Times New Roman"/>
          <w:sz w:val="28"/>
          <w:szCs w:val="28"/>
        </w:rPr>
        <w:t xml:space="preserve"> человек.  В селе Болдырево 10 улиц и в </w:t>
      </w:r>
      <w:proofErr w:type="spellStart"/>
      <w:r>
        <w:rPr>
          <w:rFonts w:ascii="Times New Roman" w:hAnsi="Times New Roman"/>
          <w:sz w:val="28"/>
          <w:szCs w:val="28"/>
        </w:rPr>
        <w:t>с.Луговое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gramStart"/>
      <w:r>
        <w:rPr>
          <w:rFonts w:ascii="Times New Roman" w:hAnsi="Times New Roman"/>
          <w:sz w:val="28"/>
          <w:szCs w:val="28"/>
        </w:rPr>
        <w:t>улиц ,</w:t>
      </w:r>
      <w:proofErr w:type="gramEnd"/>
      <w:r>
        <w:rPr>
          <w:rFonts w:ascii="Times New Roman" w:hAnsi="Times New Roman"/>
          <w:sz w:val="28"/>
          <w:szCs w:val="28"/>
        </w:rPr>
        <w:t xml:space="preserve">  в селе </w:t>
      </w:r>
      <w:proofErr w:type="spellStart"/>
      <w:r>
        <w:rPr>
          <w:rFonts w:ascii="Times New Roman" w:hAnsi="Times New Roman"/>
          <w:sz w:val="28"/>
          <w:szCs w:val="28"/>
        </w:rPr>
        <w:t>Иртек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7 улиц.  </w:t>
      </w:r>
      <w:proofErr w:type="spellStart"/>
      <w:r w:rsidR="00AD4E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ротяженность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 местного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значения  </w:t>
      </w:r>
      <w:r w:rsidR="00D7640F">
        <w:rPr>
          <w:rFonts w:ascii="Times New Roman" w:hAnsi="Times New Roman"/>
          <w:sz w:val="28"/>
          <w:szCs w:val="28"/>
        </w:rPr>
        <w:t>9</w:t>
      </w:r>
      <w:proofErr w:type="gramEnd"/>
      <w:r w:rsidR="00D7640F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км.,  дорог регионального значения </w:t>
      </w:r>
      <w:r w:rsidR="00D764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км. </w:t>
      </w:r>
      <w:r w:rsidR="00D7640F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="00D7640F">
        <w:rPr>
          <w:rFonts w:ascii="Times New Roman" w:hAnsi="Times New Roman"/>
          <w:sz w:val="28"/>
          <w:szCs w:val="28"/>
        </w:rPr>
        <w:t>населенные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</w:t>
      </w:r>
      <w:r w:rsidR="00D7640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проходит большой поток грузоперевозок и личного тр</w:t>
      </w:r>
      <w:r w:rsidR="00D7640F">
        <w:rPr>
          <w:rFonts w:ascii="Times New Roman" w:hAnsi="Times New Roman"/>
          <w:sz w:val="28"/>
          <w:szCs w:val="28"/>
        </w:rPr>
        <w:t xml:space="preserve">анспорта. </w:t>
      </w:r>
      <w:r>
        <w:rPr>
          <w:rFonts w:ascii="Times New Roman" w:hAnsi="Times New Roman"/>
          <w:sz w:val="28"/>
          <w:szCs w:val="28"/>
        </w:rPr>
        <w:t>От жизнедеятельности граждан образуется большое количество мусора: производственные отходы, различные бытовые отходы скапливаются на территории поселения.</w:t>
      </w:r>
    </w:p>
    <w:p w:rsidR="000A3C9E" w:rsidRDefault="00916DAB" w:rsidP="000A3C9E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Экологическая проблема мусора на сегодняшний день является глобальной задачей для всего мира. С </w:t>
      </w:r>
      <w:proofErr w:type="gramStart"/>
      <w:r>
        <w:rPr>
          <w:rFonts w:ascii="Times New Roman" w:hAnsi="Times New Roman"/>
          <w:sz w:val="28"/>
          <w:szCs w:val="28"/>
        </w:rPr>
        <w:t>началом  технического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прогресса появились новые материалы, требующие особых условий утилизации и переработки. </w:t>
      </w:r>
      <w:proofErr w:type="spellStart"/>
      <w:r>
        <w:rPr>
          <w:rFonts w:ascii="Times New Roman" w:hAnsi="Times New Roman"/>
          <w:sz w:val="28"/>
          <w:szCs w:val="28"/>
        </w:rPr>
        <w:t>Объемы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потребления ежегодно увеличиваются, что вызывает рост количества отходов, производственные и бытовые отходы негативно влияют на окружающую среду. Ежегодно каждый житель производит до нескольких сотен килограмм мусора. Это наносит огромный урон окружающей среде.</w:t>
      </w:r>
      <w:r w:rsidR="00D7640F">
        <w:rPr>
          <w:rFonts w:ascii="Times New Roman" w:hAnsi="Times New Roman"/>
          <w:sz w:val="28"/>
          <w:szCs w:val="28"/>
        </w:rPr>
        <w:t xml:space="preserve"> </w:t>
      </w:r>
      <w:r w:rsidR="00D7640F" w:rsidRPr="00736E06">
        <w:rPr>
          <w:rFonts w:ascii="Times New Roman" w:hAnsi="Times New Roman"/>
          <w:sz w:val="28"/>
          <w:szCs w:val="28"/>
        </w:rPr>
        <w:t>Ухудшение состояния здоровья людей и животных является одним из результатов загрязнения экологии.</w:t>
      </w:r>
      <w:r w:rsidR="00D7640F">
        <w:rPr>
          <w:rFonts w:ascii="Times New Roman" w:hAnsi="Times New Roman"/>
          <w:sz w:val="28"/>
          <w:szCs w:val="28"/>
        </w:rPr>
        <w:t xml:space="preserve"> Мусор на земле может непосредственно влиять на самочувствие людей и животных. Осколки стеклянных, пластиковых или строительных отходов травмируют животных и людей. Мусор является хорошей средой для размножения микроорганизмов. В пластиковых пакетах, стеклянных банках образуются миллионы вирусов и бактерий. Они могут попасть в организм человека напрямую или через животных. Животные (собаки, кошки) являются переносчиками инфекционных заболеваний. Бытовые </w:t>
      </w:r>
      <w:proofErr w:type="gramStart"/>
      <w:r w:rsidR="00D7640F">
        <w:rPr>
          <w:rFonts w:ascii="Times New Roman" w:hAnsi="Times New Roman"/>
          <w:sz w:val="28"/>
          <w:szCs w:val="28"/>
        </w:rPr>
        <w:t>отходы  возникают</w:t>
      </w:r>
      <w:proofErr w:type="gramEnd"/>
      <w:r w:rsidR="00D7640F">
        <w:rPr>
          <w:rFonts w:ascii="Times New Roman" w:hAnsi="Times New Roman"/>
          <w:sz w:val="28"/>
          <w:szCs w:val="28"/>
        </w:rPr>
        <w:t xml:space="preserve"> в любом случае и в любой ситуации. Естественное </w:t>
      </w:r>
      <w:proofErr w:type="gramStart"/>
      <w:r w:rsidR="00D7640F">
        <w:rPr>
          <w:rFonts w:ascii="Times New Roman" w:hAnsi="Times New Roman"/>
          <w:sz w:val="28"/>
          <w:szCs w:val="28"/>
        </w:rPr>
        <w:t>размножение  ТКО</w:t>
      </w:r>
      <w:proofErr w:type="gramEnd"/>
      <w:r w:rsidR="00D7640F">
        <w:rPr>
          <w:rFonts w:ascii="Times New Roman" w:hAnsi="Times New Roman"/>
          <w:sz w:val="28"/>
          <w:szCs w:val="28"/>
        </w:rPr>
        <w:t xml:space="preserve"> в природной среде имеют различные сроки разложения.</w:t>
      </w:r>
      <w:r w:rsidR="000A3C9E">
        <w:rPr>
          <w:rFonts w:ascii="Times New Roman" w:hAnsi="Times New Roman"/>
          <w:sz w:val="28"/>
          <w:szCs w:val="28"/>
        </w:rPr>
        <w:t xml:space="preserve"> У администрации сельского поселения возникла большая актуальная необходимость в обустройстве контейнерных площадок для ТКО.</w:t>
      </w:r>
    </w:p>
    <w:p w:rsidR="000A3C9E" w:rsidRDefault="000A3C9E" w:rsidP="000A3C9E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При обустройстве 22 контейнерных площадок для ТКО на 10 улицах села </w:t>
      </w:r>
      <w:proofErr w:type="gramStart"/>
      <w:r>
        <w:rPr>
          <w:rFonts w:ascii="Times New Roman" w:hAnsi="Times New Roman"/>
          <w:sz w:val="28"/>
          <w:szCs w:val="28"/>
        </w:rPr>
        <w:t>Болдырево  на</w:t>
      </w:r>
      <w:proofErr w:type="gramEnd"/>
      <w:r>
        <w:rPr>
          <w:rFonts w:ascii="Times New Roman" w:hAnsi="Times New Roman"/>
          <w:sz w:val="28"/>
          <w:szCs w:val="28"/>
        </w:rPr>
        <w:t xml:space="preserve"> 5 улицах в селе Луговое и 7 улицах </w:t>
      </w:r>
      <w:proofErr w:type="spellStart"/>
      <w:r>
        <w:rPr>
          <w:rFonts w:ascii="Times New Roman" w:hAnsi="Times New Roman"/>
          <w:sz w:val="28"/>
          <w:szCs w:val="28"/>
        </w:rPr>
        <w:t>с.Иртек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77ED9">
        <w:rPr>
          <w:rFonts w:ascii="Times New Roman" w:hAnsi="Times New Roman"/>
          <w:sz w:val="28"/>
          <w:szCs w:val="28"/>
        </w:rPr>
        <w:t>протяжённостью</w:t>
      </w:r>
      <w:r>
        <w:rPr>
          <w:rFonts w:ascii="Times New Roman" w:hAnsi="Times New Roman"/>
          <w:sz w:val="28"/>
          <w:szCs w:val="28"/>
        </w:rPr>
        <w:t xml:space="preserve"> 9.8 км. Данной услугой будут пользоваться население в количестве 727 человек.</w:t>
      </w:r>
    </w:p>
    <w:p w:rsidR="000A3C9E" w:rsidRDefault="000A3C9E" w:rsidP="000A3C9E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Актуальное решение данной</w:t>
      </w:r>
      <w:r>
        <w:rPr>
          <w:rFonts w:ascii="Times New Roman" w:hAnsi="Times New Roman"/>
          <w:sz w:val="28"/>
          <w:szCs w:val="28"/>
        </w:rPr>
        <w:tab/>
        <w:t xml:space="preserve"> проблемы позволит улучшить санитарное состояние в </w:t>
      </w:r>
      <w:proofErr w:type="spellStart"/>
      <w:r>
        <w:rPr>
          <w:rFonts w:ascii="Times New Roman" w:hAnsi="Times New Roman"/>
          <w:sz w:val="28"/>
          <w:szCs w:val="28"/>
        </w:rPr>
        <w:t>селах</w:t>
      </w:r>
      <w:proofErr w:type="spellEnd"/>
      <w:r>
        <w:rPr>
          <w:rFonts w:ascii="Times New Roman" w:hAnsi="Times New Roman"/>
          <w:sz w:val="28"/>
          <w:szCs w:val="28"/>
        </w:rPr>
        <w:t>; экологическую обстановку, уберечь от заболеваний людей и животных, придаст эстетический вид улиц и благоустройству села в целом.</w:t>
      </w:r>
    </w:p>
    <w:p w:rsidR="000A3C9E" w:rsidRPr="00777ED9" w:rsidRDefault="000A3C9E" w:rsidP="000A3C9E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инициативного </w:t>
      </w:r>
      <w:proofErr w:type="gramStart"/>
      <w:r>
        <w:rPr>
          <w:rFonts w:ascii="Times New Roman" w:hAnsi="Times New Roman"/>
          <w:sz w:val="28"/>
          <w:szCs w:val="28"/>
        </w:rPr>
        <w:t>проекта 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со сметой составляет 888 644,76 </w:t>
      </w:r>
      <w:r w:rsidR="001A1005">
        <w:rPr>
          <w:rFonts w:ascii="Times New Roman" w:hAnsi="Times New Roman"/>
          <w:sz w:val="28"/>
          <w:szCs w:val="28"/>
        </w:rPr>
        <w:t xml:space="preserve"> руб.  Из них </w:t>
      </w:r>
      <w:proofErr w:type="gramStart"/>
      <w:r w:rsidR="001A1005">
        <w:rPr>
          <w:rFonts w:ascii="Times New Roman" w:hAnsi="Times New Roman"/>
          <w:sz w:val="28"/>
          <w:szCs w:val="28"/>
        </w:rPr>
        <w:t xml:space="preserve">население </w:t>
      </w:r>
      <w:r w:rsidR="00D240F4">
        <w:rPr>
          <w:rFonts w:ascii="Times New Roman" w:hAnsi="Times New Roman"/>
          <w:sz w:val="28"/>
          <w:szCs w:val="28"/>
        </w:rPr>
        <w:t xml:space="preserve"> 40</w:t>
      </w:r>
      <w:proofErr w:type="gramEnd"/>
      <w:r w:rsidR="00D240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0F4">
        <w:rPr>
          <w:rFonts w:ascii="Times New Roman" w:hAnsi="Times New Roman"/>
          <w:sz w:val="28"/>
          <w:szCs w:val="28"/>
        </w:rPr>
        <w:t>тыс.руб</w:t>
      </w:r>
      <w:proofErr w:type="spellEnd"/>
      <w:r w:rsidR="00D240F4">
        <w:rPr>
          <w:rFonts w:ascii="Times New Roman" w:hAnsi="Times New Roman"/>
          <w:sz w:val="28"/>
          <w:szCs w:val="28"/>
        </w:rPr>
        <w:t xml:space="preserve"> </w:t>
      </w:r>
      <w:r w:rsidR="001A1005">
        <w:rPr>
          <w:rFonts w:ascii="Times New Roman" w:hAnsi="Times New Roman"/>
          <w:sz w:val="28"/>
          <w:szCs w:val="28"/>
        </w:rPr>
        <w:t xml:space="preserve">и спонсоры </w:t>
      </w:r>
      <w:r w:rsidR="00D240F4">
        <w:rPr>
          <w:rFonts w:ascii="Times New Roman" w:hAnsi="Times New Roman"/>
          <w:sz w:val="28"/>
          <w:szCs w:val="28"/>
        </w:rPr>
        <w:t xml:space="preserve"> 200 </w:t>
      </w:r>
      <w:proofErr w:type="spellStart"/>
      <w:r w:rsidR="00D240F4">
        <w:rPr>
          <w:rFonts w:ascii="Times New Roman" w:hAnsi="Times New Roman"/>
          <w:sz w:val="28"/>
          <w:szCs w:val="28"/>
        </w:rPr>
        <w:t>тыс.руб</w:t>
      </w:r>
      <w:proofErr w:type="spellEnd"/>
      <w:r w:rsidR="00D240F4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D240F4">
        <w:rPr>
          <w:rFonts w:ascii="Times New Roman" w:hAnsi="Times New Roman"/>
          <w:sz w:val="28"/>
          <w:szCs w:val="28"/>
        </w:rPr>
        <w:t>должны внести</w:t>
      </w:r>
      <w:r w:rsidR="001A1005">
        <w:rPr>
          <w:rFonts w:ascii="Times New Roman" w:hAnsi="Times New Roman"/>
          <w:sz w:val="28"/>
          <w:szCs w:val="28"/>
        </w:rPr>
        <w:t xml:space="preserve">, остальные средства из бюджета сельсовета и областное </w:t>
      </w:r>
      <w:proofErr w:type="spellStart"/>
      <w:r w:rsidR="001A100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1A1005" w:rsidRPr="00777ED9">
        <w:rPr>
          <w:rFonts w:ascii="Times New Roman" w:hAnsi="Times New Roman" w:cs="Times New Roman"/>
          <w:sz w:val="28"/>
          <w:szCs w:val="28"/>
        </w:rPr>
        <w:t>.</w:t>
      </w:r>
      <w:r w:rsidR="00777ED9" w:rsidRPr="00777ED9">
        <w:rPr>
          <w:rFonts w:ascii="Times New Roman" w:hAnsi="Times New Roman" w:cs="Times New Roman"/>
          <w:color w:val="3C4357"/>
          <w:sz w:val="28"/>
          <w:szCs w:val="28"/>
          <w:shd w:val="clear" w:color="auto" w:fill="FFFFFF"/>
        </w:rPr>
        <w:t xml:space="preserve"> Не оставайтесь в стороне от решения </w:t>
      </w:r>
      <w:proofErr w:type="gramStart"/>
      <w:r w:rsidR="00777ED9" w:rsidRPr="00777ED9">
        <w:rPr>
          <w:rFonts w:ascii="Times New Roman" w:hAnsi="Times New Roman" w:cs="Times New Roman"/>
          <w:color w:val="3C4357"/>
          <w:sz w:val="28"/>
          <w:szCs w:val="28"/>
          <w:shd w:val="clear" w:color="auto" w:fill="FFFFFF"/>
        </w:rPr>
        <w:t>проблем ,</w:t>
      </w:r>
      <w:proofErr w:type="gramEnd"/>
      <w:r w:rsidR="00777ED9" w:rsidRPr="00777ED9">
        <w:rPr>
          <w:rFonts w:ascii="Times New Roman" w:hAnsi="Times New Roman" w:cs="Times New Roman"/>
          <w:color w:val="3C4357"/>
          <w:sz w:val="28"/>
          <w:szCs w:val="28"/>
          <w:shd w:val="clear" w:color="auto" w:fill="FFFFFF"/>
        </w:rPr>
        <w:t xml:space="preserve"> примите активное участие!</w:t>
      </w:r>
    </w:p>
    <w:p w:rsidR="00D7640F" w:rsidRDefault="00D7640F" w:rsidP="00D7640F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7640F" w:rsidRPr="00736E06" w:rsidRDefault="00916DAB" w:rsidP="00D7640F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43911">
        <w:t xml:space="preserve"> </w:t>
      </w:r>
    </w:p>
    <w:p w:rsidR="000C52BC" w:rsidRPr="000C52BC" w:rsidRDefault="000C52BC" w:rsidP="000C52BC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2BC" w:rsidRP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0C52BC" w:rsidRDefault="000C52BC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1572C4" w:rsidRDefault="001572C4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346E17" w:rsidRDefault="00346E17" w:rsidP="00346E17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  <w:r>
        <w:rPr>
          <w:rFonts w:ascii="Arial" w:hAnsi="Arial" w:cs="Arial"/>
          <w:color w:val="3C4357"/>
        </w:rPr>
        <w:t>.</w:t>
      </w:r>
    </w:p>
    <w:p w:rsidR="001572C4" w:rsidRDefault="001572C4" w:rsidP="001572C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C4357"/>
        </w:rPr>
      </w:pPr>
    </w:p>
    <w:p w:rsidR="001572C4" w:rsidRDefault="001572C4">
      <w:pPr>
        <w:rPr>
          <w:rFonts w:ascii="Arial" w:hAnsi="Arial" w:cs="Arial"/>
          <w:color w:val="3C4357"/>
          <w:shd w:val="clear" w:color="auto" w:fill="FFFFFF"/>
        </w:rPr>
      </w:pPr>
    </w:p>
    <w:p w:rsidR="001572C4" w:rsidRDefault="001572C4">
      <w:pPr>
        <w:rPr>
          <w:rFonts w:ascii="Arial" w:hAnsi="Arial" w:cs="Arial"/>
          <w:color w:val="3C4357"/>
          <w:shd w:val="clear" w:color="auto" w:fill="FFFFFF"/>
        </w:rPr>
      </w:pPr>
    </w:p>
    <w:p w:rsidR="001572C4" w:rsidRPr="001572C4" w:rsidRDefault="001572C4"/>
    <w:sectPr w:rsidR="001572C4" w:rsidRPr="0015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C1"/>
    <w:rsid w:val="000A3C9E"/>
    <w:rsid w:val="000C52BC"/>
    <w:rsid w:val="001572C4"/>
    <w:rsid w:val="001A1005"/>
    <w:rsid w:val="00346E17"/>
    <w:rsid w:val="004F01C1"/>
    <w:rsid w:val="00777ED9"/>
    <w:rsid w:val="00916DAB"/>
    <w:rsid w:val="00AC4FDA"/>
    <w:rsid w:val="00AD4EB7"/>
    <w:rsid w:val="00D240F4"/>
    <w:rsid w:val="00D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8A8E-DFD5-4644-B127-AB1C8C4E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2023-07-10T05:58:00Z</dcterms:created>
  <dcterms:modified xsi:type="dcterms:W3CDTF">2023-07-10T05:58:00Z</dcterms:modified>
</cp:coreProperties>
</file>